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32"/>
          <w:szCs w:val="32"/>
        </w:rPr>
      </w:pPr>
      <w:bookmarkStart w:id="0" w:name="_GoBack"/>
    </w:p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市教科办〔2017〕</w:t>
      </w:r>
      <w:r>
        <w:rPr>
          <w:rFonts w:hint="eastAsia" w:ascii="宋体" w:hAnsi="宋体"/>
          <w:sz w:val="32"/>
          <w:szCs w:val="32"/>
          <w:lang w:val="en-US" w:eastAsia="zh-CN"/>
        </w:rPr>
        <w:t>284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widowControl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石家庄市教育科学研究所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关于石家庄市高</w:t>
      </w:r>
      <w:r>
        <w:rPr>
          <w:rFonts w:hint="eastAsia" w:ascii="宋体" w:hAnsi="宋体"/>
          <w:sz w:val="44"/>
          <w:szCs w:val="44"/>
          <w:lang w:eastAsia="zh-CN"/>
        </w:rPr>
        <w:t>中学段本学期</w:t>
      </w:r>
      <w:r>
        <w:rPr>
          <w:rFonts w:hint="eastAsia" w:ascii="宋体" w:hAnsi="宋体"/>
          <w:sz w:val="44"/>
          <w:szCs w:val="44"/>
        </w:rPr>
        <w:t>期末检测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审题定稿及试卷征订</w:t>
      </w:r>
      <w:r>
        <w:rPr>
          <w:rFonts w:hint="eastAsia"/>
          <w:spacing w:val="-8"/>
          <w:sz w:val="44"/>
          <w:szCs w:val="44"/>
        </w:rPr>
        <w:t>的通知</w:t>
      </w:r>
    </w:p>
    <w:p>
      <w:pPr>
        <w:spacing w:line="240" w:lineRule="atLeas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各县（市）、区教研室（教科所），各直属学校：</w:t>
      </w:r>
    </w:p>
    <w:p>
      <w:pPr>
        <w:pStyle w:val="2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石家庄市教育科学研究所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继续</w:t>
      </w:r>
      <w:r>
        <w:rPr>
          <w:rFonts w:hint="eastAsia" w:ascii="仿宋_GB2312" w:eastAsia="仿宋_GB2312"/>
          <w:b/>
          <w:sz w:val="32"/>
          <w:szCs w:val="32"/>
        </w:rPr>
        <w:t>提供本学期高一、高二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与高三</w:t>
      </w:r>
      <w:r>
        <w:rPr>
          <w:rFonts w:hint="eastAsia" w:ascii="仿宋_GB2312" w:eastAsia="仿宋_GB2312"/>
          <w:b/>
          <w:sz w:val="32"/>
          <w:szCs w:val="32"/>
        </w:rPr>
        <w:t>年级期末检测各科试卷。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安排通知你们，请有关单位认真组织落实，做好各项工作。</w:t>
      </w:r>
    </w:p>
    <w:p>
      <w:pPr>
        <w:pStyle w:val="2"/>
        <w:numPr>
          <w:ilvl w:val="0"/>
          <w:numId w:val="1"/>
        </w:numPr>
        <w:spacing w:line="600" w:lineRule="exact"/>
        <w:ind w:left="0" w:leftChars="0" w:firstLine="0" w:firstLineChars="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检测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试题审题定稿</w:t>
      </w:r>
    </w:p>
    <w:p>
      <w:pPr>
        <w:pStyle w:val="2"/>
        <w:numPr>
          <w:ilvl w:val="0"/>
          <w:numId w:val="0"/>
        </w:numPr>
        <w:spacing w:line="600" w:lineRule="exact"/>
        <w:ind w:leftChars="0" w:firstLine="642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为保证检测试题质量，教科所会统一时间集中审题定稿，1月5日-7日审定高一高二年级试题，1月12日-14日审定高三质检一试题。届时会邀请我市高中学段学科骨干教师与名师参与审定，望各单位支持。</w:t>
      </w:r>
    </w:p>
    <w:p>
      <w:pPr>
        <w:pStyle w:val="2"/>
        <w:numPr>
          <w:ilvl w:val="0"/>
          <w:numId w:val="1"/>
        </w:numPr>
        <w:spacing w:line="600" w:lineRule="exact"/>
        <w:ind w:left="0" w:leftChars="0" w:firstLine="0" w:firstLineChars="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征订试卷要求</w:t>
      </w:r>
    </w:p>
    <w:p>
      <w:pPr>
        <w:pStyle w:val="2"/>
        <w:numPr>
          <w:ilvl w:val="0"/>
          <w:numId w:val="0"/>
        </w:numPr>
        <w:spacing w:line="600" w:lineRule="exact"/>
        <w:ind w:leftChars="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试卷征订以县（市）区、直属校为单位统一征订，其中县（市）区需要上报各学校征订明细表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。高一、高二征订试卷数量以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在册学籍人数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为准，高三质检一（质检二、模拟考试）试卷征订数量以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2018年高考报名人数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为准。请认真填写下表，按照要求发送指定邮箱。</w:t>
      </w:r>
    </w:p>
    <w:p>
      <w:pPr>
        <w:pStyle w:val="2"/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请各单位（学校）于2018年1月12日前把订单发到以下邮箱：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instrText xml:space="preserve"> HYPERLINK "mailto:zqz96037874@163.com" </w:instrTex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zqz86037874@163.com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。联系人：张老师，联系电话：86037874，15231195586。</w:t>
      </w:r>
      <w:r>
        <w:rPr>
          <w:rFonts w:hint="eastAsia"/>
          <w:sz w:val="30"/>
          <w:szCs w:val="30"/>
        </w:rPr>
        <w:t xml:space="preserve">  </w:t>
      </w:r>
    </w:p>
    <w:p>
      <w:pPr>
        <w:ind w:firstLine="452" w:firstLineChars="150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2017</w:t>
      </w:r>
      <w:r>
        <w:rPr>
          <w:rFonts w:ascii="宋体" w:hAnsi="宋体"/>
          <w:b/>
          <w:sz w:val="30"/>
          <w:szCs w:val="30"/>
        </w:rPr>
        <w:t>—</w:t>
      </w:r>
      <w:r>
        <w:rPr>
          <w:rFonts w:hint="eastAsia" w:ascii="宋体" w:hAnsi="宋体"/>
          <w:b/>
          <w:sz w:val="30"/>
          <w:szCs w:val="30"/>
        </w:rPr>
        <w:t>2018学年度第一学期</w:t>
      </w:r>
      <w:r>
        <w:rPr>
          <w:rFonts w:hint="eastAsia"/>
          <w:b/>
          <w:sz w:val="30"/>
          <w:szCs w:val="30"/>
        </w:rPr>
        <w:t>高一年级期末检测试卷订单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791"/>
        <w:gridCol w:w="2308"/>
        <w:gridCol w:w="150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</w:t>
            </w:r>
          </w:p>
        </w:tc>
        <w:tc>
          <w:tcPr>
            <w:tcW w:w="179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230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在册学籍人数</w:t>
            </w:r>
          </w:p>
        </w:tc>
        <w:tc>
          <w:tcPr>
            <w:tcW w:w="150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1739" w:type="dxa"/>
            <w:vAlign w:val="top"/>
          </w:tcPr>
          <w:p>
            <w:pPr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高一</w:t>
            </w:r>
          </w:p>
        </w:tc>
        <w:tc>
          <w:tcPr>
            <w:tcW w:w="179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</w:p>
    <w:p>
      <w:pPr>
        <w:ind w:firstLine="452" w:firstLineChars="150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2017</w:t>
      </w:r>
      <w:r>
        <w:rPr>
          <w:rFonts w:ascii="宋体" w:hAnsi="宋体"/>
          <w:b/>
          <w:sz w:val="30"/>
          <w:szCs w:val="30"/>
        </w:rPr>
        <w:t>—</w:t>
      </w:r>
      <w:r>
        <w:rPr>
          <w:rFonts w:hint="eastAsia" w:ascii="宋体" w:hAnsi="宋体"/>
          <w:b/>
          <w:sz w:val="30"/>
          <w:szCs w:val="30"/>
        </w:rPr>
        <w:t>2018学年度第一学期</w:t>
      </w:r>
      <w:r>
        <w:rPr>
          <w:rFonts w:hint="eastAsia"/>
          <w:b/>
          <w:sz w:val="30"/>
          <w:szCs w:val="30"/>
        </w:rPr>
        <w:t>高二年级期末检测试卷订单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804"/>
        <w:gridCol w:w="1154"/>
        <w:gridCol w:w="1154"/>
        <w:gridCol w:w="1526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2308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在册学籍人数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1714" w:type="dxa"/>
            <w:vAlign w:val="top"/>
          </w:tcPr>
          <w:p>
            <w:pPr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高二</w:t>
            </w:r>
          </w:p>
        </w:tc>
        <w:tc>
          <w:tcPr>
            <w:tcW w:w="180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理科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文科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04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2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ind w:firstLine="1656" w:firstLineChars="5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2018年高三年级质检（模拟）试卷订单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804"/>
        <w:gridCol w:w="1154"/>
        <w:gridCol w:w="1154"/>
        <w:gridCol w:w="1513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2308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高考报名人数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1727" w:type="dxa"/>
            <w:vAlign w:val="top"/>
          </w:tcPr>
          <w:p>
            <w:pPr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高三</w:t>
            </w:r>
            <w:r>
              <w:rPr>
                <w:rFonts w:hint="eastAsia"/>
                <w:sz w:val="30"/>
                <w:szCs w:val="30"/>
                <w:lang w:eastAsia="zh-CN"/>
              </w:rPr>
              <w:t>质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检</w:t>
            </w:r>
          </w:p>
        </w:tc>
        <w:tc>
          <w:tcPr>
            <w:tcW w:w="1804" w:type="dxa"/>
            <w:vMerge w:val="restart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理科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文科</w:t>
            </w:r>
          </w:p>
        </w:tc>
        <w:tc>
          <w:tcPr>
            <w:tcW w:w="15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04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7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pStyle w:val="2"/>
        <w:numPr>
          <w:ilvl w:val="0"/>
          <w:numId w:val="1"/>
        </w:numPr>
        <w:spacing w:line="600" w:lineRule="exact"/>
        <w:ind w:left="0" w:leftChars="0" w:firstLine="0" w:firstLineChars="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取卷安排</w:t>
      </w:r>
    </w:p>
    <w:p>
      <w:pPr>
        <w:rPr>
          <w:rFonts w:hint="eastAsia" w:ascii="仿宋_GB2312" w:eastAsia="仿宋_GB2312" w:hAnsiTheme="minorHAnsi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bCs/>
          <w:kern w:val="2"/>
          <w:sz w:val="32"/>
          <w:szCs w:val="32"/>
          <w:lang w:val="en-US" w:eastAsia="zh-CN" w:bidi="ar-SA"/>
        </w:rPr>
        <w:t>时间：高一高二，2018年2月1日上午（9---11点30分）</w:t>
      </w:r>
    </w:p>
    <w:p>
      <w:pPr>
        <w:ind w:firstLine="960" w:firstLineChars="300"/>
        <w:rPr>
          <w:rFonts w:hint="eastAsia" w:ascii="仿宋_GB2312" w:eastAsia="仿宋_GB2312" w:hAnsiTheme="minorHAnsi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bCs/>
          <w:kern w:val="2"/>
          <w:sz w:val="32"/>
          <w:szCs w:val="32"/>
          <w:lang w:val="en-US" w:eastAsia="zh-CN" w:bidi="ar-SA"/>
        </w:rPr>
        <w:t>高三，2018年</w:t>
      </w:r>
      <w:r>
        <w:rPr>
          <w:rFonts w:hint="eastAsia" w:ascii="仿宋_GB2312" w:eastAsia="仿宋_GB2312" w:cstheme="minorBidi"/>
          <w:b w:val="0"/>
          <w:bCs/>
          <w:kern w:val="2"/>
          <w:sz w:val="32"/>
          <w:szCs w:val="32"/>
          <w:lang w:val="en-US" w:eastAsia="zh-CN" w:bidi="ar-SA"/>
        </w:rPr>
        <w:t>2月</w:t>
      </w:r>
      <w:r>
        <w:rPr>
          <w:rFonts w:hint="eastAsia" w:ascii="仿宋_GB2312" w:eastAsia="仿宋_GB2312" w:hAnsiTheme="minorHAnsi" w:cstheme="minorBidi"/>
          <w:b w:val="0"/>
          <w:bCs/>
          <w:kern w:val="2"/>
          <w:sz w:val="32"/>
          <w:szCs w:val="32"/>
          <w:lang w:val="en-US" w:eastAsia="zh-CN" w:bidi="ar-SA"/>
        </w:rPr>
        <w:t>4日上午（9---11点30分）</w:t>
      </w:r>
    </w:p>
    <w:p>
      <w:pPr>
        <w:rPr>
          <w:rFonts w:hint="eastAsia" w:ascii="仿宋_GB2312" w:eastAsia="仿宋_GB2312" w:hAnsiTheme="minorHAnsi" w:cstheme="minorBidi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bCs/>
          <w:kern w:val="2"/>
          <w:sz w:val="32"/>
          <w:szCs w:val="32"/>
          <w:lang w:val="en-US" w:eastAsia="zh-CN" w:bidi="ar-SA"/>
        </w:rPr>
        <w:t>地点：电话或者微信具体通知。</w:t>
      </w:r>
    </w:p>
    <w:p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二Ｏ一七年</w:t>
      </w:r>
      <w:r>
        <w:rPr>
          <w:rFonts w:hint="eastAsia" w:ascii="仿宋_GB2312" w:eastAsia="仿宋_GB2312"/>
          <w:sz w:val="32"/>
          <w:szCs w:val="32"/>
          <w:lang w:eastAsia="zh-CN"/>
        </w:rPr>
        <w:t>十二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eastAsia="仿宋_GB2312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B339"/>
    <w:multiLevelType w:val="singleLevel"/>
    <w:tmpl w:val="5A40B33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E7DAE"/>
    <w:rsid w:val="199E7DAE"/>
    <w:rsid w:val="34A309FE"/>
    <w:rsid w:val="484E2AB2"/>
    <w:rsid w:val="4A5B19D1"/>
    <w:rsid w:val="4B2630B0"/>
    <w:rsid w:val="580B540D"/>
    <w:rsid w:val="59CB3A6B"/>
    <w:rsid w:val="68E25D22"/>
    <w:rsid w:val="7AB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2017-12-25T02:41:00Z</dcterms:created>
  <dc:creator>Administrator</dc:creator>
  <cp:lastModifiedBy>WPS_130788422</cp:lastModifiedBy>
  <cp:lastPrinted>2017-12-26T07:05:00Z</cp:lastPrinted>
  <dcterms:modified xsi:type="dcterms:W3CDTF">2017-12-26T10:39:30Z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