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both"/>
        <w:rPr>
          <w:rFonts w:hint="eastAsia" w:ascii="宋体" w:hAnsi="宋体"/>
          <w:b/>
          <w:color w:val="FF0000"/>
          <w:sz w:val="72"/>
          <w:szCs w:val="7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both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160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kern w:val="0"/>
          <w:sz w:val="44"/>
          <w:szCs w:val="44"/>
          <w:lang w:bidi="ar"/>
        </w:rPr>
        <w:t>关于高中室</w:t>
      </w:r>
      <w:r>
        <w:rPr>
          <w:rFonts w:ascii="宋体" w:hAnsi="宋体" w:cs="宋体"/>
          <w:kern w:val="0"/>
          <w:sz w:val="44"/>
          <w:szCs w:val="44"/>
          <w:lang w:bidi="ar"/>
        </w:rPr>
        <w:t>201</w:t>
      </w:r>
      <w:r>
        <w:rPr>
          <w:rFonts w:hint="eastAsia" w:ascii="宋体" w:hAnsi="宋体" w:cs="宋体"/>
          <w:kern w:val="0"/>
          <w:sz w:val="44"/>
          <w:szCs w:val="44"/>
          <w:lang w:val="en-US" w:eastAsia="zh-CN" w:bidi="ar"/>
        </w:rPr>
        <w:t>9</w:t>
      </w:r>
      <w:r>
        <w:rPr>
          <w:rFonts w:hint="eastAsia" w:ascii="宋体" w:hAnsi="宋体" w:cs="宋体"/>
          <w:kern w:val="0"/>
          <w:sz w:val="44"/>
          <w:szCs w:val="44"/>
          <w:lang w:bidi="ar"/>
        </w:rPr>
        <w:t>年</w:t>
      </w:r>
      <w:r>
        <w:rPr>
          <w:rFonts w:hint="eastAsia" w:ascii="宋体" w:hAnsi="宋体" w:cs="宋体"/>
          <w:kern w:val="0"/>
          <w:sz w:val="44"/>
          <w:szCs w:val="44"/>
          <w:lang w:eastAsia="zh-CN" w:bidi="ar"/>
        </w:rPr>
        <w:t>第二次</w:t>
      </w:r>
      <w:r>
        <w:rPr>
          <w:rFonts w:hint="eastAsia" w:ascii="宋体" w:hAnsi="宋体" w:cs="宋体"/>
          <w:kern w:val="0"/>
          <w:sz w:val="44"/>
          <w:szCs w:val="44"/>
          <w:lang w:bidi="ar"/>
        </w:rPr>
        <w:t>“名师流动课堂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ascii="宋体" w:hAnsi="宋体" w:cs="宋体"/>
          <w:kern w:val="0"/>
          <w:sz w:val="44"/>
          <w:szCs w:val="44"/>
          <w:lang w:bidi="ar"/>
        </w:rPr>
        <w:t>——</w:t>
      </w:r>
      <w:r>
        <w:rPr>
          <w:rFonts w:hint="eastAsia" w:ascii="宋体" w:hAnsi="宋体" w:cs="宋体"/>
          <w:kern w:val="0"/>
          <w:sz w:val="44"/>
          <w:szCs w:val="44"/>
          <w:lang w:bidi="ar"/>
        </w:rPr>
        <w:t>送教下乡”培训活动的通知</w:t>
      </w:r>
    </w:p>
    <w:p>
      <w:pPr>
        <w:spacing w:line="240" w:lineRule="atLeast"/>
        <w:jc w:val="center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bidi="ar"/>
        </w:rPr>
        <w:t>各县（市）、区教研室</w:t>
      </w:r>
      <w:r>
        <w:rPr>
          <w:rFonts w:hint="eastAsia" w:ascii="仿宋" w:hAnsi="仿宋" w:eastAsia="仿宋" w:cs="仿宋"/>
          <w:kern w:val="0"/>
          <w:sz w:val="32"/>
          <w:szCs w:val="32"/>
        </w:rPr>
        <w:t>（教研中心）</w:t>
      </w:r>
      <w:r>
        <w:rPr>
          <w:rFonts w:hint="eastAsia" w:ascii="仿宋_GB2312" w:eastAsia="仿宋_GB2312"/>
          <w:sz w:val="32"/>
          <w:szCs w:val="32"/>
          <w:lang w:bidi="ar"/>
        </w:rPr>
        <w:t xml:space="preserve">,各直属学校：            </w:t>
      </w:r>
      <w:r>
        <w:rPr>
          <w:rFonts w:hint="eastAsia" w:ascii="仿宋_GB2312" w:eastAsia="仿宋_GB2312"/>
          <w:sz w:val="32"/>
          <w:szCs w:val="32"/>
          <w:lang w:bidi="ar"/>
        </w:rPr>
        <w:br w:type="textWrapping"/>
      </w:r>
      <w:r>
        <w:rPr>
          <w:rFonts w:hint="eastAsia" w:ascii="仿宋_GB2312" w:eastAsia="仿宋_GB2312"/>
          <w:sz w:val="32"/>
          <w:szCs w:val="32"/>
          <w:lang w:bidi="ar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我省新高考改革已经推行，选课走班逐步实施，对课堂教学提出了更高的要求；</w:t>
      </w:r>
      <w:r>
        <w:rPr>
          <w:rFonts w:hint="eastAsia" w:ascii="仿宋_GB2312" w:eastAsia="仿宋_GB2312"/>
          <w:kern w:val="0"/>
          <w:sz w:val="32"/>
          <w:szCs w:val="32"/>
          <w:lang w:bidi="ar"/>
        </w:rPr>
        <w:t>根据</w:t>
      </w:r>
      <w:r>
        <w:rPr>
          <w:rFonts w:hint="eastAsia" w:ascii="仿宋_GB2312" w:eastAsia="仿宋_GB2312"/>
          <w:kern w:val="0"/>
          <w:sz w:val="32"/>
          <w:szCs w:val="32"/>
          <w:lang w:eastAsia="zh-CN" w:bidi="ar"/>
        </w:rPr>
        <w:t>学期</w:t>
      </w:r>
      <w:r>
        <w:rPr>
          <w:rFonts w:hint="eastAsia" w:ascii="仿宋_GB2312" w:eastAsia="仿宋_GB2312"/>
          <w:kern w:val="0"/>
          <w:sz w:val="32"/>
          <w:szCs w:val="32"/>
          <w:lang w:bidi="ar"/>
        </w:rPr>
        <w:t>工作计划，为帮扶</w:t>
      </w:r>
      <w:r>
        <w:rPr>
          <w:rFonts w:hint="eastAsia" w:ascii="仿宋_GB2312" w:eastAsia="仿宋_GB2312"/>
          <w:kern w:val="0"/>
          <w:sz w:val="32"/>
          <w:szCs w:val="32"/>
          <w:lang w:eastAsia="zh-CN" w:bidi="ar"/>
        </w:rPr>
        <w:t>学校薄弱学科的教学</w:t>
      </w:r>
      <w:r>
        <w:rPr>
          <w:rFonts w:hint="eastAsia" w:ascii="仿宋_GB2312" w:eastAsia="仿宋_GB2312"/>
          <w:kern w:val="0"/>
          <w:sz w:val="32"/>
          <w:szCs w:val="32"/>
          <w:lang w:bidi="ar"/>
        </w:rPr>
        <w:t>，促进</w:t>
      </w:r>
      <w:r>
        <w:rPr>
          <w:rFonts w:hint="eastAsia" w:ascii="仿宋_GB2312" w:eastAsia="仿宋_GB2312"/>
          <w:kern w:val="0"/>
          <w:sz w:val="32"/>
          <w:szCs w:val="32"/>
          <w:lang w:eastAsia="zh-CN" w:bidi="ar"/>
        </w:rPr>
        <w:t>我市</w:t>
      </w:r>
      <w:r>
        <w:rPr>
          <w:rFonts w:hint="eastAsia" w:ascii="仿宋_GB2312" w:eastAsia="仿宋_GB2312"/>
          <w:kern w:val="0"/>
          <w:sz w:val="32"/>
          <w:szCs w:val="32"/>
          <w:lang w:bidi="ar"/>
        </w:rPr>
        <w:t>高中教学质量的整体提升，高中室组织</w:t>
      </w:r>
      <w:r>
        <w:rPr>
          <w:rFonts w:hint="eastAsia" w:ascii="仿宋_GB2312" w:eastAsia="仿宋_GB2312"/>
          <w:kern w:val="0"/>
          <w:sz w:val="32"/>
          <w:szCs w:val="32"/>
          <w:lang w:eastAsia="zh-CN" w:bidi="ar"/>
        </w:rPr>
        <w:t>本学期第二次</w:t>
      </w:r>
      <w:r>
        <w:rPr>
          <w:rFonts w:hint="eastAsia" w:ascii="仿宋_GB2312" w:eastAsia="仿宋_GB2312"/>
          <w:kern w:val="0"/>
          <w:sz w:val="32"/>
          <w:szCs w:val="32"/>
          <w:lang w:bidi="ar"/>
        </w:rPr>
        <w:t>名师流动课堂活动，选派</w:t>
      </w:r>
      <w:r>
        <w:rPr>
          <w:rFonts w:hint="eastAsia" w:ascii="仿宋_GB2312" w:eastAsia="仿宋_GB2312"/>
          <w:sz w:val="32"/>
          <w:szCs w:val="32"/>
        </w:rPr>
        <w:t>学科名师做教学展示课。具体安排如下：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1.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11月13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2.地点：井陉一中、行唐一中、灵寿中学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3.形式：专家引领，同课异构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安排：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行唐一中（高二年级），开始时间</w:t>
      </w:r>
      <w:r>
        <w:rPr>
          <w:rFonts w:hint="eastAsia"/>
          <w:b/>
          <w:bCs/>
          <w:sz w:val="24"/>
          <w:szCs w:val="24"/>
          <w:lang w:val="en-US" w:eastAsia="zh-CN"/>
        </w:rPr>
        <w:t>9:00</w:t>
      </w:r>
    </w:p>
    <w:tbl>
      <w:tblPr>
        <w:tblStyle w:val="3"/>
        <w:tblW w:w="7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640"/>
        <w:gridCol w:w="1185"/>
        <w:gridCol w:w="12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科目</w:t>
            </w:r>
          </w:p>
        </w:tc>
        <w:tc>
          <w:tcPr>
            <w:tcW w:w="264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课题</w:t>
            </w:r>
          </w:p>
        </w:tc>
        <w:tc>
          <w:tcPr>
            <w:tcW w:w="1185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作课教师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送教名师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送教名师单位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7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政治</w:t>
            </w:r>
          </w:p>
        </w:tc>
        <w:tc>
          <w:tcPr>
            <w:tcW w:w="264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必修四生活与哲学十一课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第二框题社会历史的主体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闫国云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孙春霞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石家庄市二中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化学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选修4第三章第三节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盐类水解，第一课时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麻素芹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曹付玲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 xml:space="preserve">二中实验学校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264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中国古代诗歌散文欣赏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第三单元李凭箜篌引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李霞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孙夫振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石家庄市一中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井陉一中（高二年级），开始时间</w:t>
      </w:r>
      <w:r>
        <w:rPr>
          <w:rFonts w:hint="eastAsia"/>
          <w:b/>
          <w:bCs/>
          <w:sz w:val="24"/>
          <w:szCs w:val="24"/>
          <w:lang w:val="en-US" w:eastAsia="zh-CN"/>
        </w:rPr>
        <w:t>9:00</w:t>
      </w:r>
    </w:p>
    <w:tbl>
      <w:tblPr>
        <w:tblStyle w:val="2"/>
        <w:tblW w:w="80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929"/>
        <w:gridCol w:w="954"/>
        <w:gridCol w:w="12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课题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作课教师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送教名师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送教名师单位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选修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3-2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，第四章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电磁感应，第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楞次定律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张保娟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河北正中实验中学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选修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6  Unit2P10-11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课文泛读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  <w:t>(A few simple forms of English poems)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lang w:val="en-US" w:eastAsia="zh-CN" w:bidi="ar"/>
              </w:rPr>
              <w:t>区域地理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lang w:val="en-US" w:eastAsia="zh-CN" w:bidi="ar"/>
              </w:rPr>
              <w:t>地图三要素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石家庄二中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bCs/>
          <w:sz w:val="28"/>
          <w:szCs w:val="36"/>
          <w:lang w:eastAsia="zh-CN"/>
        </w:rPr>
        <w:t>灵寿中学（高二年级），开始时间</w:t>
      </w:r>
      <w:r>
        <w:rPr>
          <w:rFonts w:hint="eastAsia"/>
          <w:b/>
          <w:bCs/>
          <w:sz w:val="24"/>
          <w:szCs w:val="24"/>
          <w:lang w:val="en-US" w:eastAsia="zh-CN"/>
        </w:rPr>
        <w:t>9:00</w:t>
      </w:r>
    </w:p>
    <w:tbl>
      <w:tblPr>
        <w:tblStyle w:val="2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548"/>
        <w:gridCol w:w="1260"/>
        <w:gridCol w:w="120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做课老师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送教名师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送教名师单位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专题六第三节启蒙运动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雷远霏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  <w:t>尹成浩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  <w:t>河北正定中学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生态系统的能量流动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白月宁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赵华渠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石家庄一中东校区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古典概型第一课时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任佩文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河北正定实验中学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300" w:firstLine="320" w:firstLineChars="100"/>
        <w:jc w:val="left"/>
        <w:rPr>
          <w:rFonts w:hint="eastAsi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工作流程：</w:t>
      </w:r>
    </w:p>
    <w:p>
      <w:pPr>
        <w:widowControl/>
        <w:adjustRightInd w:val="0"/>
        <w:snapToGrid w:val="0"/>
        <w:spacing w:line="560" w:lineRule="exact"/>
        <w:ind w:right="300" w:firstLine="320" w:firstLineChars="1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）课堂教学展示</w:t>
      </w:r>
    </w:p>
    <w:p>
      <w:pPr>
        <w:widowControl/>
        <w:adjustRightInd w:val="0"/>
        <w:snapToGrid w:val="0"/>
        <w:spacing w:line="560" w:lineRule="exact"/>
        <w:ind w:right="300" w:firstLine="320" w:firstLineChars="1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教研员评课</w:t>
      </w:r>
    </w:p>
    <w:p>
      <w:pPr>
        <w:widowControl/>
        <w:adjustRightInd w:val="0"/>
        <w:snapToGrid w:val="0"/>
        <w:spacing w:line="560" w:lineRule="exact"/>
        <w:ind w:right="300" w:firstLine="320" w:firstLineChars="1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）学科座谈（交流、指导、答疑）</w:t>
      </w:r>
    </w:p>
    <w:p>
      <w:pPr>
        <w:widowControl/>
        <w:adjustRightInd w:val="0"/>
        <w:snapToGrid w:val="0"/>
        <w:spacing w:line="23" w:lineRule="atLeast"/>
        <w:ind w:left="300" w:leftChars="143" w:right="300" w:firstLine="160" w:firstLineChars="5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欢迎其他县（市）学校派教师前往参加活动，观摩教学。</w:t>
      </w:r>
    </w:p>
    <w:p>
      <w:pPr>
        <w:widowControl/>
        <w:adjustRightInd w:val="0"/>
        <w:snapToGrid w:val="0"/>
        <w:spacing w:line="23" w:lineRule="atLeast"/>
        <w:ind w:left="300" w:right="3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ind w:firstLine="4640" w:firstLineChars="14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石家庄市教育科学研究所</w:t>
      </w:r>
    </w:p>
    <w:p>
      <w:pPr>
        <w:spacing w:line="600" w:lineRule="exact"/>
        <w:ind w:firstLine="5280" w:firstLineChars="1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2019年11月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23" w:lineRule="atLeast"/>
        <w:ind w:left="300" w:leftChars="143" w:right="300" w:firstLine="3680" w:firstLineChars="115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55FA"/>
    <w:rsid w:val="0B7E1630"/>
    <w:rsid w:val="0D2578C6"/>
    <w:rsid w:val="134850D6"/>
    <w:rsid w:val="24270691"/>
    <w:rsid w:val="3C4555FA"/>
    <w:rsid w:val="436008FA"/>
    <w:rsid w:val="4950069F"/>
    <w:rsid w:val="523C1CC8"/>
    <w:rsid w:val="54865A4B"/>
    <w:rsid w:val="60CF3F15"/>
    <w:rsid w:val="62D33D78"/>
    <w:rsid w:val="75241E5A"/>
    <w:rsid w:val="7AC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Tahoma" w:hAnsi="Tahoma" w:eastAsia="Tahoma" w:cs="Tahoma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2019-11-06T05:50:00Z</dcterms:created>
  <dc:creator>Administrator</dc:creator>
  <cp:lastModifiedBy>jj840706</cp:lastModifiedBy>
  <cp:lastPrinted>2019-11-07T06:50:00Z</cp:lastPrinted>
  <dcterms:modified xsi:type="dcterms:W3CDTF">2019-11-08T01:28:36Z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